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6B" w:rsidRPr="00722D75" w:rsidRDefault="00371DDD" w:rsidP="00722D75">
      <w:pPr>
        <w:spacing w:line="240" w:lineRule="auto"/>
        <w:rPr>
          <w:rFonts w:ascii="JasmineUPC" w:hAnsi="JasmineUPC" w:cs="JasmineUPC"/>
          <w:sz w:val="96"/>
          <w:szCs w:val="96"/>
        </w:rPr>
      </w:pPr>
      <w:r>
        <w:rPr>
          <w:rFonts w:ascii="JasmineUPC" w:hAnsi="JasmineUPC" w:cs="JasmineUPC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-706603</wp:posOffset>
            </wp:positionH>
            <wp:positionV relativeFrom="paragraph">
              <wp:posOffset>-508737</wp:posOffset>
            </wp:positionV>
            <wp:extent cx="10785501" cy="7600043"/>
            <wp:effectExtent l="19050" t="0" r="0" b="0"/>
            <wp:wrapNone/>
            <wp:docPr id="11" name="Picture 11" descr="à¸à¸¥à¸à¸²à¸£à¸à¹à¸à¸«à¸²à¸£à¸¹à¸à¸ à¸²à¸à¸ªà¸³à¸«à¸£à¸±à¸ à¸à¸·à¹à¸à¸«à¸¥à¸±à¸à¸«à¸à¸±à¸à¸ªà¸·à¸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à¸à¸¥à¸à¸²à¸£à¸à¹à¸à¸«à¸²à¸£à¸¹à¸à¸ à¸²à¸à¸ªà¸³à¸«à¸£à¸±à¸ à¸à¸·à¹à¸à¸«à¸¥à¸±à¸à¸«à¸à¸±à¸à¸ªà¸·à¸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5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140" cy="760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CE6">
        <w:rPr>
          <w:rFonts w:ascii="JasmineUPC" w:hAnsi="JasmineUPC" w:cs="JasmineUPC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-208915</wp:posOffset>
            </wp:positionV>
            <wp:extent cx="1355725" cy="1338580"/>
            <wp:effectExtent l="19050" t="0" r="0" b="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13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662" w:rsidRPr="00774662">
        <w:rPr>
          <w:rFonts w:ascii="JasmineUPC" w:hAnsi="JasmineUPC" w:cs="JasmineUPC"/>
          <w:sz w:val="96"/>
          <w:szCs w:val="96"/>
          <w:cs/>
        </w:rPr>
        <w:t xml:space="preserve"> </w:t>
      </w:r>
      <w:r w:rsidR="00AF7569" w:rsidRPr="00722D75">
        <w:rPr>
          <w:rFonts w:ascii="JasmineUPC" w:hAnsi="JasmineUPC" w:cs="JasmineUPC"/>
          <w:sz w:val="96"/>
          <w:szCs w:val="96"/>
          <w:cs/>
        </w:rPr>
        <w:t>(ขอความสันติสุขจงประสบแด่ท่าน)</w:t>
      </w:r>
    </w:p>
    <w:p w:rsidR="00AF7569" w:rsidRPr="00722D75" w:rsidRDefault="00AF7569" w:rsidP="00722D75">
      <w:pPr>
        <w:spacing w:line="240" w:lineRule="auto"/>
        <w:rPr>
          <w:rFonts w:ascii="JasmineUPC" w:hAnsi="JasmineUPC" w:cs="JasmineUPC"/>
          <w:sz w:val="56"/>
          <w:szCs w:val="56"/>
        </w:rPr>
      </w:pPr>
      <w:r w:rsidRPr="00722D75">
        <w:rPr>
          <w:rFonts w:ascii="JasmineUPC" w:hAnsi="JasmineUPC" w:cs="JasmineUPC"/>
          <w:sz w:val="56"/>
          <w:szCs w:val="56"/>
          <w:cs/>
        </w:rPr>
        <w:t>องค์การบริหารส่วนตำบลโพธิ์ทอง</w:t>
      </w:r>
    </w:p>
    <w:p w:rsidR="00AF7569" w:rsidRPr="00722D75" w:rsidRDefault="00AF7569" w:rsidP="00722D75">
      <w:pPr>
        <w:spacing w:line="240" w:lineRule="auto"/>
        <w:rPr>
          <w:rFonts w:ascii="JasmineUPC" w:hAnsi="JasmineUPC" w:cs="JasmineUPC"/>
          <w:sz w:val="90"/>
          <w:szCs w:val="90"/>
        </w:rPr>
      </w:pPr>
      <w:r w:rsidRPr="00722D75">
        <w:rPr>
          <w:rFonts w:ascii="JasmineUPC" w:hAnsi="JasmineUPC" w:cs="JasmineUPC"/>
          <w:sz w:val="90"/>
          <w:szCs w:val="90"/>
          <w:cs/>
        </w:rPr>
        <w:t>ขอเชิญร่วม โครงการรักผู้สูงวัย มุสลิมไทย ตำบลโพธิ์ทอง</w:t>
      </w:r>
    </w:p>
    <w:p w:rsidR="00AF7569" w:rsidRPr="00722D75" w:rsidRDefault="004C3CE6" w:rsidP="00722D75">
      <w:pPr>
        <w:spacing w:line="240" w:lineRule="auto"/>
        <w:rPr>
          <w:rFonts w:ascii="JasmineUPC" w:hAnsi="JasmineUPC" w:cs="JasmineUPC"/>
          <w:sz w:val="144"/>
          <w:szCs w:val="144"/>
        </w:rPr>
      </w:pPr>
      <w:r>
        <w:rPr>
          <w:rFonts w:ascii="JasmineUPC" w:hAnsi="JasmineUPC" w:cs="JasmineUPC"/>
          <w:sz w:val="80"/>
          <w:szCs w:val="80"/>
          <w:cs/>
        </w:rPr>
        <w:t>ประจำปีงบประมาณ 256</w:t>
      </w:r>
      <w:r w:rsidR="004B37C3">
        <w:rPr>
          <w:rFonts w:ascii="JasmineUPC" w:hAnsi="JasmineUPC" w:cs="JasmineUPC" w:hint="cs"/>
          <w:sz w:val="80"/>
          <w:szCs w:val="80"/>
          <w:cs/>
        </w:rPr>
        <w:t>3</w:t>
      </w:r>
      <w:r w:rsidR="00AF7569" w:rsidRPr="00722D75">
        <w:rPr>
          <w:rFonts w:ascii="JasmineUPC" w:hAnsi="JasmineUPC" w:cs="JasmineUPC"/>
          <w:sz w:val="80"/>
          <w:szCs w:val="80"/>
          <w:cs/>
        </w:rPr>
        <w:t xml:space="preserve"> </w:t>
      </w:r>
      <w:r>
        <w:rPr>
          <w:rFonts w:ascii="JasmineUPC" w:hAnsi="JasmineUPC" w:cs="JasmineUPC"/>
          <w:sz w:val="144"/>
          <w:szCs w:val="144"/>
          <w:cs/>
        </w:rPr>
        <w:t xml:space="preserve">ครั้งที่ </w:t>
      </w:r>
      <w:r w:rsidR="004B37C3">
        <w:rPr>
          <w:rFonts w:ascii="JasmineUPC" w:hAnsi="JasmineUPC" w:cs="JasmineUPC" w:hint="cs"/>
          <w:sz w:val="144"/>
          <w:szCs w:val="144"/>
          <w:cs/>
        </w:rPr>
        <w:t>10</w:t>
      </w:r>
    </w:p>
    <w:p w:rsidR="00AF7569" w:rsidRPr="00722D75" w:rsidRDefault="004B37C3" w:rsidP="00AF7569">
      <w:pPr>
        <w:rPr>
          <w:rFonts w:ascii="JasmineUPC" w:hAnsi="JasmineUPC" w:cs="JasmineUPC"/>
          <w:sz w:val="96"/>
          <w:szCs w:val="96"/>
        </w:rPr>
      </w:pPr>
      <w:r>
        <w:rPr>
          <w:rFonts w:ascii="JasmineUPC" w:hAnsi="JasmineUPC" w:cs="JasmineUPC"/>
          <w:sz w:val="96"/>
          <w:szCs w:val="96"/>
          <w:cs/>
        </w:rPr>
        <w:t>วัน</w:t>
      </w:r>
      <w:r>
        <w:rPr>
          <w:rFonts w:ascii="JasmineUPC" w:hAnsi="JasmineUPC" w:cs="JasmineUPC" w:hint="cs"/>
          <w:sz w:val="96"/>
          <w:szCs w:val="96"/>
          <w:cs/>
        </w:rPr>
        <w:t>พุธ</w:t>
      </w:r>
      <w:r>
        <w:rPr>
          <w:rFonts w:ascii="JasmineUPC" w:hAnsi="JasmineUPC" w:cs="JasmineUPC"/>
          <w:sz w:val="96"/>
          <w:szCs w:val="96"/>
          <w:cs/>
        </w:rPr>
        <w:t xml:space="preserve">  ที่ 2</w:t>
      </w:r>
      <w:r>
        <w:rPr>
          <w:rFonts w:ascii="JasmineUPC" w:hAnsi="JasmineUPC" w:cs="JasmineUPC" w:hint="cs"/>
          <w:sz w:val="96"/>
          <w:szCs w:val="96"/>
          <w:cs/>
        </w:rPr>
        <w:t>6</w:t>
      </w:r>
      <w:r>
        <w:rPr>
          <w:rFonts w:ascii="JasmineUPC" w:hAnsi="JasmineUPC" w:cs="JasmineUPC"/>
          <w:sz w:val="96"/>
          <w:szCs w:val="96"/>
          <w:cs/>
        </w:rPr>
        <w:t xml:space="preserve"> </w:t>
      </w:r>
      <w:r>
        <w:rPr>
          <w:rFonts w:ascii="JasmineUPC" w:hAnsi="JasmineUPC" w:cs="JasmineUPC" w:hint="cs"/>
          <w:sz w:val="96"/>
          <w:szCs w:val="96"/>
          <w:cs/>
        </w:rPr>
        <w:t>สิงหา</w:t>
      </w:r>
      <w:r>
        <w:rPr>
          <w:rFonts w:ascii="JasmineUPC" w:hAnsi="JasmineUPC" w:cs="JasmineUPC"/>
          <w:sz w:val="96"/>
          <w:szCs w:val="96"/>
          <w:cs/>
        </w:rPr>
        <w:t>คม 256</w:t>
      </w:r>
      <w:r>
        <w:rPr>
          <w:rFonts w:ascii="JasmineUPC" w:hAnsi="JasmineUPC" w:cs="JasmineUPC" w:hint="cs"/>
          <w:sz w:val="96"/>
          <w:szCs w:val="96"/>
          <w:cs/>
        </w:rPr>
        <w:t>3</w:t>
      </w:r>
    </w:p>
    <w:p w:rsidR="00774662" w:rsidRPr="00FA223F" w:rsidRDefault="004B37C3" w:rsidP="00774662">
      <w:pPr>
        <w:rPr>
          <w:rFonts w:ascii="JasmineUPC" w:hAnsi="JasmineUPC" w:cs="JasmineUPC"/>
          <w:sz w:val="96"/>
          <w:szCs w:val="96"/>
          <w:cs/>
        </w:rPr>
      </w:pPr>
      <w:r>
        <w:rPr>
          <w:rFonts w:ascii="JasmineUPC" w:hAnsi="JasmineUPC" w:cs="JasmineUPC"/>
          <w:sz w:val="96"/>
          <w:szCs w:val="96"/>
          <w:cs/>
        </w:rPr>
        <w:t>ณ มัสยิด</w:t>
      </w:r>
      <w:r>
        <w:rPr>
          <w:rFonts w:ascii="JasmineUPC" w:hAnsi="JasmineUPC" w:cs="JasmineUPC" w:hint="cs"/>
          <w:sz w:val="96"/>
          <w:szCs w:val="96"/>
          <w:cs/>
        </w:rPr>
        <w:t>แสงจันทร์</w:t>
      </w:r>
      <w:r w:rsidR="00AF7569" w:rsidRPr="00722D75">
        <w:rPr>
          <w:rFonts w:ascii="JasmineUPC" w:hAnsi="JasmineUPC" w:cs="JasmineUPC"/>
          <w:sz w:val="96"/>
          <w:szCs w:val="96"/>
          <w:cs/>
        </w:rPr>
        <w:t xml:space="preserve"> </w:t>
      </w:r>
    </w:p>
    <w:p w:rsidR="00774662" w:rsidRPr="004C3CE6" w:rsidRDefault="004C3CE6" w:rsidP="00774662">
      <w:pPr>
        <w:rPr>
          <w:rFonts w:ascii="JasmineUPC" w:hAnsi="JasmineUPC" w:cs="JasmineUPC"/>
          <w:sz w:val="56"/>
          <w:szCs w:val="56"/>
          <w:cs/>
        </w:rPr>
      </w:pPr>
      <w:r>
        <w:rPr>
          <w:rFonts w:ascii="JasmineUPC" w:hAnsi="JasmineUPC" w:cs="JasmineUPC" w:hint="cs"/>
          <w:sz w:val="56"/>
          <w:szCs w:val="56"/>
          <w:cs/>
        </w:rPr>
        <w:t>รับฟังการ</w:t>
      </w:r>
      <w:r w:rsidR="00AF7569" w:rsidRPr="00774662">
        <w:rPr>
          <w:rFonts w:ascii="JasmineUPC" w:hAnsi="JasmineUPC" w:cs="JasmineUPC"/>
          <w:sz w:val="56"/>
          <w:szCs w:val="56"/>
          <w:cs/>
        </w:rPr>
        <w:t>บรรยายตั้งแต่ 08.00 น.</w:t>
      </w:r>
      <w:r>
        <w:rPr>
          <w:rFonts w:ascii="JasmineUPC" w:hAnsi="JasmineUPC" w:cs="JasmineUPC"/>
          <w:sz w:val="56"/>
          <w:szCs w:val="56"/>
        </w:rPr>
        <w:t xml:space="preserve"> </w:t>
      </w:r>
      <w:r>
        <w:rPr>
          <w:rFonts w:ascii="JasmineUPC" w:hAnsi="JasmineUPC" w:cs="JasmineUPC" w:hint="cs"/>
          <w:sz w:val="56"/>
          <w:szCs w:val="56"/>
          <w:cs/>
        </w:rPr>
        <w:t>เป็นต้นไป</w:t>
      </w:r>
    </w:p>
    <w:p w:rsidR="00774662" w:rsidRPr="004B37C3" w:rsidRDefault="00774662" w:rsidP="004B37C3">
      <w:pPr>
        <w:rPr>
          <w:rFonts w:ascii="JasmineUPC" w:hAnsi="JasmineUPC" w:cs="JasmineUPC"/>
          <w:sz w:val="56"/>
          <w:szCs w:val="56"/>
          <w:cs/>
        </w:rPr>
      </w:pPr>
      <w:r>
        <w:rPr>
          <w:rFonts w:ascii="JasmineUPC" w:hAnsi="JasmineUPC" w:cs="JasmineUPC" w:hint="cs"/>
          <w:sz w:val="56"/>
          <w:szCs w:val="56"/>
          <w:cs/>
        </w:rPr>
        <w:t>โดยมีการฝึกอบรม ฟังการบรรยาย</w:t>
      </w:r>
    </w:p>
    <w:p w:rsidR="004B37C3" w:rsidRDefault="00AF7569" w:rsidP="004B37C3">
      <w:pPr>
        <w:jc w:val="both"/>
        <w:rPr>
          <w:rFonts w:ascii="JasmineUPC" w:hAnsi="JasmineUPC" w:cs="JasmineUPC"/>
          <w:sz w:val="48"/>
          <w:szCs w:val="48"/>
        </w:rPr>
      </w:pPr>
      <w:r w:rsidRPr="00774662">
        <w:rPr>
          <w:rFonts w:ascii="JasmineUPC" w:hAnsi="JasmineUPC" w:cs="JasmineUPC"/>
          <w:sz w:val="52"/>
          <w:szCs w:val="52"/>
          <w:cs/>
        </w:rPr>
        <w:t xml:space="preserve">เรื่อง  </w:t>
      </w:r>
      <w:r w:rsidR="004B37C3">
        <w:rPr>
          <w:rFonts w:ascii="JasmineUPC" w:hAnsi="JasmineUPC" w:cs="JasmineUPC" w:hint="cs"/>
          <w:sz w:val="52"/>
          <w:szCs w:val="52"/>
          <w:cs/>
        </w:rPr>
        <w:t>การดำเนินชีวิตแบบอย่างมุสลิม</w:t>
      </w:r>
    </w:p>
    <w:p w:rsidR="00CC3B23" w:rsidRDefault="004B37C3" w:rsidP="004B37C3">
      <w:pPr>
        <w:jc w:val="both"/>
        <w:rPr>
          <w:rFonts w:ascii="JasmineUPC" w:hAnsi="JasmineUPC" w:cs="JasmineUPC"/>
          <w:sz w:val="48"/>
          <w:szCs w:val="48"/>
        </w:rPr>
      </w:pPr>
      <w:r>
        <w:rPr>
          <w:rFonts w:ascii="JasmineUPC" w:hAnsi="JasmineUPC" w:cs="JasmineUPC"/>
          <w:sz w:val="48"/>
          <w:szCs w:val="48"/>
          <w:cs/>
        </w:rPr>
        <w:t xml:space="preserve">เรื่อง </w:t>
      </w:r>
      <w:r w:rsidR="00C20BEB">
        <w:rPr>
          <w:rFonts w:ascii="JasmineUPC" w:hAnsi="JasmineUPC" w:cs="JasmineUPC" w:hint="cs"/>
          <w:sz w:val="48"/>
          <w:szCs w:val="48"/>
          <w:cs/>
        </w:rPr>
        <w:t xml:space="preserve">  </w:t>
      </w:r>
      <w:r>
        <w:rPr>
          <w:rFonts w:ascii="JasmineUPC" w:hAnsi="JasmineUPC" w:cs="JasmineUPC" w:hint="cs"/>
          <w:sz w:val="48"/>
          <w:szCs w:val="48"/>
          <w:cs/>
        </w:rPr>
        <w:t>การทำจิตใจให้มีความสุข</w:t>
      </w:r>
    </w:p>
    <w:p w:rsidR="00CC3B23" w:rsidRPr="004B37C3" w:rsidRDefault="004B37C3" w:rsidP="004B37C3">
      <w:pPr>
        <w:rPr>
          <w:rFonts w:ascii="JasmineUPC" w:hAnsi="JasmineUPC" w:cs="JasmineUPC"/>
          <w:sz w:val="52"/>
          <w:szCs w:val="52"/>
        </w:rPr>
      </w:pPr>
      <w:r>
        <w:rPr>
          <w:rFonts w:ascii="JasmineUPC" w:hAnsi="JasmineUPC" w:cs="JasmineUPC" w:hint="cs"/>
          <w:sz w:val="52"/>
          <w:szCs w:val="52"/>
          <w:cs/>
        </w:rPr>
        <w:t xml:space="preserve">   </w:t>
      </w:r>
      <w:r w:rsidR="00CC3B23">
        <w:rPr>
          <w:rFonts w:ascii="JasmineUPC" w:hAnsi="JasmineUPC" w:cs="JasmineUPC" w:hint="cs"/>
          <w:sz w:val="52"/>
          <w:szCs w:val="52"/>
          <w:cs/>
        </w:rPr>
        <w:t xml:space="preserve">   </w:t>
      </w:r>
      <w:r w:rsidR="00722D75" w:rsidRPr="00774662">
        <w:rPr>
          <w:rFonts w:ascii="JasmineUPC" w:hAnsi="JasmineUPC" w:cs="JasmineUPC"/>
          <w:sz w:val="52"/>
          <w:szCs w:val="52"/>
          <w:cs/>
        </w:rPr>
        <w:t>โดย.....</w:t>
      </w:r>
      <w:r w:rsidR="00CC3B23">
        <w:rPr>
          <w:rFonts w:ascii="JasmineUPC" w:hAnsi="JasmineUPC" w:cs="JasmineUPC" w:hint="cs"/>
          <w:sz w:val="52"/>
          <w:szCs w:val="52"/>
          <w:cs/>
        </w:rPr>
        <w:t>อาจารย์อับดุลเลาะห์</w:t>
      </w:r>
      <w:r w:rsidR="00CC3B23">
        <w:rPr>
          <w:rFonts w:ascii="JasmineUPC" w:hAnsi="JasmineUPC" w:cs="JasmineUPC"/>
          <w:sz w:val="52"/>
          <w:szCs w:val="52"/>
          <w:cs/>
        </w:rPr>
        <w:t xml:space="preserve">   สายวารี</w:t>
      </w:r>
      <w:r w:rsidR="00CC3B23">
        <w:rPr>
          <w:rFonts w:ascii="JasmineUPC" w:hAnsi="JasmineUPC" w:cs="JasmineUPC" w:hint="cs"/>
          <w:sz w:val="48"/>
          <w:szCs w:val="48"/>
          <w:cs/>
        </w:rPr>
        <w:t xml:space="preserve">                              </w:t>
      </w:r>
      <w:r w:rsidR="004C3CE6">
        <w:rPr>
          <w:rFonts w:ascii="JasmineUPC" w:hAnsi="JasmineUPC" w:cs="JasmineUPC" w:hint="cs"/>
          <w:sz w:val="48"/>
          <w:szCs w:val="48"/>
          <w:cs/>
        </w:rPr>
        <w:t xml:space="preserve"> </w:t>
      </w:r>
      <w:r w:rsidR="00CC3B23">
        <w:rPr>
          <w:rFonts w:ascii="JasmineUPC" w:hAnsi="JasmineUPC" w:cs="JasmineUPC" w:hint="cs"/>
          <w:sz w:val="48"/>
          <w:szCs w:val="48"/>
          <w:cs/>
        </w:rPr>
        <w:t xml:space="preserve">       </w:t>
      </w:r>
      <w:r>
        <w:rPr>
          <w:rFonts w:ascii="JasmineUPC" w:hAnsi="JasmineUPC" w:cs="JasmineUPC"/>
          <w:sz w:val="48"/>
          <w:szCs w:val="48"/>
          <w:cs/>
        </w:rPr>
        <w:t>โดย.....บาบ</w:t>
      </w:r>
      <w:r>
        <w:rPr>
          <w:rFonts w:ascii="JasmineUPC" w:hAnsi="JasmineUPC" w:cs="JasmineUPC" w:hint="cs"/>
          <w:sz w:val="48"/>
          <w:szCs w:val="48"/>
          <w:cs/>
        </w:rPr>
        <w:t>อสุไลหมาน</w:t>
      </w:r>
      <w:r w:rsidR="00774662" w:rsidRPr="00774662">
        <w:rPr>
          <w:rFonts w:ascii="JasmineUPC" w:hAnsi="JasmineUPC" w:cs="JasmineUPC"/>
          <w:sz w:val="48"/>
          <w:szCs w:val="48"/>
          <w:cs/>
        </w:rPr>
        <w:t xml:space="preserve">   </w:t>
      </w:r>
      <w:r>
        <w:rPr>
          <w:rFonts w:ascii="JasmineUPC" w:hAnsi="JasmineUPC" w:cs="JasmineUPC" w:hint="cs"/>
          <w:sz w:val="48"/>
          <w:szCs w:val="48"/>
          <w:cs/>
        </w:rPr>
        <w:t>อาลิแอ</w:t>
      </w:r>
    </w:p>
    <w:p w:rsidR="00CC3B23" w:rsidRDefault="00CC3B23" w:rsidP="00CC3B23">
      <w:pPr>
        <w:jc w:val="both"/>
        <w:rPr>
          <w:rFonts w:ascii="JasmineUPC" w:hAnsi="JasmineUPC" w:cs="JasmineUPC"/>
          <w:sz w:val="48"/>
          <w:szCs w:val="48"/>
        </w:rPr>
      </w:pPr>
      <w:r>
        <w:rPr>
          <w:rFonts w:ascii="JasmineUPC" w:hAnsi="JasmineUPC" w:cs="JasmineUPC" w:hint="cs"/>
          <w:sz w:val="48"/>
          <w:szCs w:val="48"/>
          <w:cs/>
        </w:rPr>
        <w:t xml:space="preserve">             ประธานกรรมการอิสลามประจำจังหวัดนครศรีธรรมราช</w:t>
      </w:r>
    </w:p>
    <w:p w:rsidR="00C20BEB" w:rsidRPr="00C20BEB" w:rsidRDefault="00C20BEB" w:rsidP="00CC3B23">
      <w:pPr>
        <w:jc w:val="both"/>
        <w:rPr>
          <w:rFonts w:ascii="JasmineUPC" w:hAnsi="JasmineUPC" w:cs="JasmineUPC"/>
          <w:sz w:val="46"/>
          <w:szCs w:val="46"/>
          <w:cs/>
        </w:rPr>
      </w:pPr>
      <w:r w:rsidRPr="00C20BEB">
        <w:rPr>
          <w:rFonts w:ascii="JasmineUPC" w:hAnsi="JasmineUPC" w:cs="JasmineUPC" w:hint="cs"/>
          <w:sz w:val="46"/>
          <w:szCs w:val="46"/>
          <w:u w:val="single"/>
          <w:cs/>
        </w:rPr>
        <w:t>หมายเหตุ</w:t>
      </w:r>
      <w:r w:rsidRPr="00C20BEB">
        <w:rPr>
          <w:rFonts w:ascii="JasmineUPC" w:hAnsi="JasmineUPC" w:cs="JasmineUPC" w:hint="cs"/>
          <w:sz w:val="46"/>
          <w:szCs w:val="46"/>
          <w:cs/>
        </w:rPr>
        <w:t xml:space="preserve"> ผู้สูงอายุในตำบลโพธิ์ทองที่จะเข้าร่วมโ</w:t>
      </w:r>
      <w:r w:rsidR="00441767">
        <w:rPr>
          <w:rFonts w:ascii="JasmineUPC" w:hAnsi="JasmineUPC" w:cs="JasmineUPC" w:hint="cs"/>
          <w:sz w:val="46"/>
          <w:szCs w:val="46"/>
          <w:cs/>
        </w:rPr>
        <w:t>ครงการต้อง</w:t>
      </w:r>
      <w:r w:rsidR="006208B9">
        <w:rPr>
          <w:rFonts w:ascii="JasmineUPC" w:hAnsi="JasmineUPC" w:cs="JasmineUPC" w:hint="cs"/>
          <w:sz w:val="46"/>
          <w:szCs w:val="46"/>
          <w:cs/>
        </w:rPr>
        <w:t>เกิดปี พ.ศ</w:t>
      </w:r>
      <w:r w:rsidRPr="00C20BEB">
        <w:rPr>
          <w:rFonts w:ascii="JasmineUPC" w:hAnsi="JasmineUPC" w:cs="JasmineUPC" w:hint="cs"/>
          <w:sz w:val="46"/>
          <w:szCs w:val="46"/>
          <w:cs/>
        </w:rPr>
        <w:t xml:space="preserve"> 2</w:t>
      </w:r>
      <w:r w:rsidR="00441767">
        <w:rPr>
          <w:rFonts w:ascii="JasmineUPC" w:hAnsi="JasmineUPC" w:cs="JasmineUPC" w:hint="cs"/>
          <w:sz w:val="46"/>
          <w:szCs w:val="46"/>
          <w:cs/>
        </w:rPr>
        <w:t>497</w:t>
      </w:r>
      <w:r w:rsidR="006208B9">
        <w:rPr>
          <w:rFonts w:ascii="JasmineUPC" w:hAnsi="JasmineUPC" w:cs="JasmineUPC" w:hint="cs"/>
          <w:sz w:val="46"/>
          <w:szCs w:val="46"/>
          <w:cs/>
        </w:rPr>
        <w:t xml:space="preserve"> ลงมา</w:t>
      </w:r>
    </w:p>
    <w:p w:rsidR="00C20BEB" w:rsidRPr="00CC3B23" w:rsidRDefault="00C20BEB" w:rsidP="00CC3B23">
      <w:pPr>
        <w:jc w:val="both"/>
        <w:rPr>
          <w:rFonts w:ascii="JasmineUPC" w:hAnsi="JasmineUPC" w:cs="JasmineUPC"/>
          <w:sz w:val="48"/>
          <w:szCs w:val="48"/>
          <w:cs/>
        </w:rPr>
      </w:pPr>
    </w:p>
    <w:p w:rsidR="00722D75" w:rsidRPr="00774662" w:rsidRDefault="00774662" w:rsidP="00774662">
      <w:pPr>
        <w:jc w:val="both"/>
        <w:rPr>
          <w:rFonts w:ascii="JasmineUPC" w:hAnsi="JasmineUPC" w:cs="JasmineUPC"/>
          <w:sz w:val="52"/>
          <w:szCs w:val="52"/>
        </w:rPr>
      </w:pPr>
      <w:r>
        <w:rPr>
          <w:rFonts w:ascii="JasmineUPC" w:hAnsi="JasmineUPC" w:cs="JasmineUPC" w:hint="cs"/>
          <w:sz w:val="52"/>
          <w:szCs w:val="52"/>
          <w:cs/>
        </w:rPr>
        <w:t xml:space="preserve">              </w:t>
      </w:r>
    </w:p>
    <w:p w:rsidR="00722D75" w:rsidRDefault="00722D75" w:rsidP="00AF7569"/>
    <w:sectPr w:rsidR="00722D75" w:rsidSect="00C20BEB">
      <w:pgSz w:w="16838" w:h="11906" w:orient="landscape"/>
      <w:pgMar w:top="709" w:right="8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88A" w:rsidRDefault="00AF188A" w:rsidP="00FA223F">
      <w:pPr>
        <w:spacing w:line="240" w:lineRule="auto"/>
      </w:pPr>
      <w:r>
        <w:separator/>
      </w:r>
    </w:p>
  </w:endnote>
  <w:endnote w:type="continuationSeparator" w:id="1">
    <w:p w:rsidR="00AF188A" w:rsidRDefault="00AF188A" w:rsidP="00FA2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88A" w:rsidRDefault="00AF188A" w:rsidP="00FA223F">
      <w:pPr>
        <w:spacing w:line="240" w:lineRule="auto"/>
      </w:pPr>
      <w:r>
        <w:separator/>
      </w:r>
    </w:p>
  </w:footnote>
  <w:footnote w:type="continuationSeparator" w:id="1">
    <w:p w:rsidR="00AF188A" w:rsidRDefault="00AF188A" w:rsidP="00FA22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F7569"/>
    <w:rsid w:val="0012623C"/>
    <w:rsid w:val="00246AF9"/>
    <w:rsid w:val="00355332"/>
    <w:rsid w:val="00355F91"/>
    <w:rsid w:val="00371DDD"/>
    <w:rsid w:val="0041296E"/>
    <w:rsid w:val="00441767"/>
    <w:rsid w:val="004B37C3"/>
    <w:rsid w:val="004C3CE6"/>
    <w:rsid w:val="004F63D1"/>
    <w:rsid w:val="005246FC"/>
    <w:rsid w:val="005D60D5"/>
    <w:rsid w:val="006208B9"/>
    <w:rsid w:val="00722D75"/>
    <w:rsid w:val="00756C25"/>
    <w:rsid w:val="00774662"/>
    <w:rsid w:val="007F36AC"/>
    <w:rsid w:val="009227B9"/>
    <w:rsid w:val="00AF188A"/>
    <w:rsid w:val="00AF7569"/>
    <w:rsid w:val="00C20BEB"/>
    <w:rsid w:val="00CC3B23"/>
    <w:rsid w:val="00EB0E53"/>
    <w:rsid w:val="00F43517"/>
    <w:rsid w:val="00FA1AA1"/>
    <w:rsid w:val="00FA223F"/>
    <w:rsid w:val="00FB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56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756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A223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FA223F"/>
  </w:style>
  <w:style w:type="paragraph" w:styleId="a7">
    <w:name w:val="footer"/>
    <w:basedOn w:val="a"/>
    <w:link w:val="a8"/>
    <w:uiPriority w:val="99"/>
    <w:semiHidden/>
    <w:unhideWhenUsed/>
    <w:rsid w:val="00FA223F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FA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2020-08-13T04:19:00Z</cp:lastPrinted>
  <dcterms:created xsi:type="dcterms:W3CDTF">2021-02-15T08:20:00Z</dcterms:created>
  <dcterms:modified xsi:type="dcterms:W3CDTF">2021-02-15T08:20:00Z</dcterms:modified>
</cp:coreProperties>
</file>