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DF" w:rsidRPr="00F377D9" w:rsidRDefault="00A332DF" w:rsidP="00A332D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377D9">
        <w:rPr>
          <w:rFonts w:ascii="TH SarabunIT๙" w:hAnsi="TH SarabunIT๙" w:cs="TH SarabunIT๙" w:hint="cs"/>
          <w:b/>
          <w:bCs/>
          <w:noProof/>
          <w:sz w:val="40"/>
          <w:szCs w:val="40"/>
          <w:cs/>
        </w:rPr>
        <w:t>ประกาศองค์การบริหารส่วนตำบลโพธิ์ทอง</w:t>
      </w:r>
    </w:p>
    <w:p w:rsidR="00A332DF" w:rsidRDefault="00A332DF" w:rsidP="00A332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 ให้เจ้าของที่ดินยื่นแบบแสดงรายการที่ดินเพื่อเสียภาษีบำรุงท้องที่</w:t>
      </w:r>
    </w:p>
    <w:p w:rsidR="00A332DF" w:rsidRPr="00052A22" w:rsidRDefault="00A332DF" w:rsidP="00A332D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2557  ถึงปี  พ.ศ. 2560  ต่อเจ้าพนักงานประเมิน</w:t>
      </w:r>
    </w:p>
    <w:p w:rsidR="00A332DF" w:rsidRPr="00052A22" w:rsidRDefault="00A332DF" w:rsidP="00A332DF">
      <w:pPr>
        <w:jc w:val="center"/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A332DF" w:rsidRDefault="00A332DF" w:rsidP="00A332DF">
      <w:pPr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พระราชบัญญํติ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ภาษีบำรุงท้องที่  พ.ศ. 2508    มาตรา  24     และ  29  กำหนดให้เจ้าของที่ดิน             ผู้มีหน้าที่ต้องเสียภาษีบำรุงท้องที  ยื่นแบบแสดงรายการที่ดินเป็นรายแปลงต่อเจ้าพนักงานประเมิน</w:t>
      </w:r>
    </w:p>
    <w:p w:rsidR="00A332DF" w:rsidRDefault="00A332DF" w:rsidP="00A332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ฉะนั้น จึงประกาศให้เจ้าของที่ดิน ซึ่งที่ดินตั้งอยู่ที่  หมู่ที่ 1 ถึง  หมู่ที่  7  ตำบลโพธิ์ทอง   อำเภอท่าศาลา     จังหวัดนครศรีธรรมราช   ยื่น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ภ.บ.ท.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5   แบบแสดงรายการที่ดินเพื่อเสียภาษีบำรุงท้องที่   ประจำปี   พ.ศ. 2557            ถึงปี  พ.ศ. 2560  ต่อเจ้าพนักงานประเมิน  ณ  ที่ทำการกำนัน/ผู้ใหญ่บ้านทุกหมู่บ้านและ ที่ทำการองค์การบริหารส่วนตำบลโพธิ์ทอง อำเภอท่าศาลา จังหวัดนครศรีธรรมราช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นับตั้งแต่วันที่  1  กันยายน พ.ศ. 2556  ถึงวันที่  31 มกราคม  พ.ศ. 2557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แบบพิมพ์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ภ.บ.ท.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5   จะขอรับได้  ณ  ที่ทำการกำนัน/ผู้ใหญ่บ้านทุกหมู่บ้านและที่ทำการองค์การบริหารส่วนตำบลโพธิ์ทอง   อำเภอท่าศาลา   จังหวัดนครศรีธรรมราช</w:t>
      </w:r>
    </w:p>
    <w:p w:rsidR="00A332DF" w:rsidRDefault="00A332DF" w:rsidP="00A332D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ถ้าไม่ยื่นแบบแสดงรายการที่ดินภายในกำหนดหรือยื่นแบบแสดงรายการที่ดินโดยไม่ถูกต้อง ทำให้จำนวนเงิน  ที่จะต้องเสียภาษีบำรุงท้องที่ลดน้อยลง   จะต้องเสียเงินเพิ่มตามมาตรา  45  ( 1 )  และ  ( 2 )    แห่ง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พระราชบัญญํติ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ภาษีบำรุงท้องที่ พ.ศ. 2508 </w:t>
      </w:r>
    </w:p>
    <w:p w:rsidR="00A332DF" w:rsidRPr="00C17488" w:rsidRDefault="00A332DF" w:rsidP="00A332DF">
      <w:pPr>
        <w:spacing w:before="240" w:after="24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   พ.ศ. 2556</w:t>
      </w:r>
    </w:p>
    <w:p w:rsidR="00A332DF" w:rsidRDefault="00A332DF" w:rsidP="00A332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(ลงชื่อ)</w:t>
      </w: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(นายกาแมน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นายกองค์การบริหารส่วนตำบลโพธิ์ทอง</w:t>
      </w: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:rsidR="00A332DF" w:rsidRPr="00052A22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  <w:cs/>
        </w:rPr>
      </w:pPr>
    </w:p>
    <w:p w:rsidR="00A332DF" w:rsidRPr="00304394" w:rsidRDefault="00A332DF" w:rsidP="00A332DF">
      <w:pPr>
        <w:jc w:val="center"/>
        <w:rPr>
          <w:rFonts w:ascii="TH SarabunIT๙" w:hAnsi="TH SarabunIT๙" w:cs="TH SarabunIT๙"/>
        </w:rPr>
      </w:pPr>
      <w:r w:rsidRPr="00304394">
        <w:rPr>
          <w:rFonts w:ascii="TH SarabunIT๙" w:hAnsi="TH SarabunIT๙" w:cs="TH SarabunIT๙"/>
          <w:noProof/>
          <w:cs/>
        </w:rPr>
        <w:lastRenderedPageBreak/>
        <w:drawing>
          <wp:inline distT="0" distB="0" distL="0" distR="0">
            <wp:extent cx="962025" cy="1038225"/>
            <wp:effectExtent l="19050" t="0" r="9525" b="0"/>
            <wp:docPr id="1" name="Picture 5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72" cy="104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2DF" w:rsidRPr="00052A22" w:rsidRDefault="00A332DF" w:rsidP="00A332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คำสั่งองค์การบริหารส่วนตำบลโพธิ์ทอง</w:t>
      </w:r>
    </w:p>
    <w:p w:rsidR="00A332DF" w:rsidRPr="00052A22" w:rsidRDefault="00A332DF" w:rsidP="00A332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360 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A22">
        <w:rPr>
          <w:rFonts w:ascii="TH SarabunIT๙" w:hAnsi="TH SarabunIT๙" w:cs="TH SarabunIT๙"/>
          <w:sz w:val="32"/>
          <w:szCs w:val="32"/>
          <w:cs/>
        </w:rPr>
        <w:t>/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A22">
        <w:rPr>
          <w:rFonts w:ascii="TH SarabunIT๙" w:hAnsi="TH SarabunIT๙" w:cs="TH SarabunIT๙"/>
          <w:sz w:val="32"/>
          <w:szCs w:val="32"/>
          <w:cs/>
        </w:rPr>
        <w:t>2556</w:t>
      </w:r>
    </w:p>
    <w:p w:rsidR="00A332DF" w:rsidRPr="00052A22" w:rsidRDefault="00A332DF" w:rsidP="00A332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 w:hint="cs"/>
          <w:sz w:val="32"/>
          <w:szCs w:val="32"/>
          <w:cs/>
        </w:rPr>
        <w:t>เรื่อง   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เจ้าพนักงานประเมิน เจ้าพนักงานสำรวจและพนักงานเก็บภาษีบำรุงท้องที่</w:t>
      </w:r>
    </w:p>
    <w:p w:rsidR="00A332DF" w:rsidRPr="00052A22" w:rsidRDefault="00A332DF" w:rsidP="00A332DF">
      <w:pPr>
        <w:jc w:val="center"/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A332DF" w:rsidRDefault="00A332DF" w:rsidP="00A332DF">
      <w:pPr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4 แห่งพระราชบัญญัติภาษีบำรุงท้องที่  พ.ศ.  2508     ซึ่งแก้ไขเพิ่มเติม   โดยพระราชบัญญัติภาษีบำรุงท้องที่ (ฉบับที่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 พ.ศ.  2516  รัฐมนตรีว่าการกระทรวงมหาดไทยออกกฎกระทรวงไว้ให้องค์การบริหารส่วนตำบลมีอำนาจแต่งตั้งเจ้าพนักงานประเมิน    เจ้าพนักงานสำรวจและพนักงานเก็บภาษีเพื่อปฏิบัติการตามพระราชบัญญัติภาษีบำรุงท้องที่  พ.ศ. 2508</w:t>
      </w:r>
    </w:p>
    <w:p w:rsidR="00A332DF" w:rsidRDefault="00A332DF" w:rsidP="00A332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เพื่อให้การดำเนินการจัดเก็บภาษีบำรุงท้องที่ ในเขตองค์การบริหารส่วนตำบลโพธิ์ทอง  เป็นไปด้วยความเรียบร้อย ถูกต้อง เหมาะสม  และมีประสิทธิภาพ องค์การบริหารส่วนตำบลโพธิ์ทองจึงมีคำสั่ง  ดังต่อไปนี้</w:t>
      </w:r>
    </w:p>
    <w:p w:rsidR="00A332DF" w:rsidRDefault="00A332DF" w:rsidP="00A332DF">
      <w:pPr>
        <w:pStyle w:val="a3"/>
        <w:numPr>
          <w:ilvl w:val="0"/>
          <w:numId w:val="1"/>
        </w:numPr>
        <w:spacing w:after="240"/>
        <w:ind w:left="1134" w:hanging="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ยกเลิกคำสั่งองค์การบริหารส่วนตำบลโพธิ์ทอง ที่  349/2555   ลงวันที่  4  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   พ.ศ. 255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A332DF" w:rsidRDefault="00A332DF" w:rsidP="00A332DF">
      <w:pPr>
        <w:pStyle w:val="a3"/>
        <w:numPr>
          <w:ilvl w:val="0"/>
          <w:numId w:val="1"/>
        </w:numPr>
        <w:spacing w:before="240" w:after="240"/>
        <w:ind w:left="1134" w:hanging="283"/>
        <w:rPr>
          <w:rFonts w:ascii="TH SarabunIT๙" w:hAnsi="TH SarabunIT๙" w:cs="TH SarabunIT๙"/>
          <w:sz w:val="32"/>
          <w:szCs w:val="32"/>
        </w:rPr>
      </w:pPr>
      <w:r w:rsidRPr="0089434A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แต่งตั้งบุคคลซึ่งดำรงตำแหน่งดังต่อไปนี้เป็นพนักงานเจ้าหน้าที่เพื่อปฏิบัติตามกฎหมายดังกล่าว </w:t>
      </w:r>
    </w:p>
    <w:p w:rsidR="00A332DF" w:rsidRDefault="00A332DF" w:rsidP="00A332DF">
      <w:pPr>
        <w:pStyle w:val="a3"/>
        <w:numPr>
          <w:ilvl w:val="0"/>
          <w:numId w:val="2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นายสมชาย    มีทรัพย์ 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เป็นเจ้าพนักงานประเมิน</w:t>
      </w:r>
    </w:p>
    <w:p w:rsidR="00A332DF" w:rsidRPr="00052A22" w:rsidRDefault="00A332DF" w:rsidP="00A332DF">
      <w:pPr>
        <w:pStyle w:val="a3"/>
        <w:numPr>
          <w:ilvl w:val="0"/>
          <w:numId w:val="2"/>
        </w:numPr>
        <w:tabs>
          <w:tab w:val="left" w:pos="3686"/>
        </w:tabs>
        <w:ind w:left="1418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นางอุไร  ขวัญเกลี้ยง        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เป็นพนักงานเจ้าหน้าที่ พนักงานเก็บภาษี</w:t>
      </w:r>
    </w:p>
    <w:p w:rsidR="00A332DF" w:rsidRPr="00052A22" w:rsidRDefault="00A332DF" w:rsidP="00A332DF">
      <w:pPr>
        <w:pStyle w:val="a3"/>
        <w:numPr>
          <w:ilvl w:val="0"/>
          <w:numId w:val="1"/>
        </w:numPr>
        <w:ind w:hanging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นางสาวเสาวนีย์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พฤษภาพ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นักวิชาการการเงินและบัญชี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เป็นพนักงานเก็บภาษี</w:t>
      </w:r>
    </w:p>
    <w:p w:rsidR="00A332DF" w:rsidRDefault="00A332DF" w:rsidP="00A332DF">
      <w:pPr>
        <w:pStyle w:val="a3"/>
        <w:numPr>
          <w:ilvl w:val="0"/>
          <w:numId w:val="1"/>
        </w:numPr>
        <w:spacing w:after="0"/>
        <w:ind w:hanging="306"/>
        <w:rPr>
          <w:rFonts w:ascii="TH SarabunIT๙" w:hAnsi="TH SarabunIT๙" w:cs="TH SarabunIT๙"/>
          <w:sz w:val="32"/>
          <w:szCs w:val="32"/>
        </w:rPr>
      </w:pP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นางปนัดดา   คล้ายคลึง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เจ้าหน้าที่จัดเก็บรายได้  </w:t>
      </w:r>
      <w:r w:rsidRPr="00052A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เป็นพนักงานเก็บภาษีและพนักงานสำรวจ</w:t>
      </w:r>
    </w:p>
    <w:p w:rsidR="00A332DF" w:rsidRDefault="00A332DF" w:rsidP="00A332DF">
      <w:pPr>
        <w:pStyle w:val="a3"/>
        <w:numPr>
          <w:ilvl w:val="0"/>
          <w:numId w:val="1"/>
        </w:numPr>
        <w:spacing w:after="0"/>
        <w:ind w:hanging="306"/>
        <w:rPr>
          <w:rFonts w:ascii="TH SarabunIT๙" w:hAnsi="TH SarabunIT๙" w:cs="TH SarabunIT๙"/>
          <w:sz w:val="32"/>
          <w:szCs w:val="32"/>
        </w:rPr>
      </w:pPr>
      <w:r w:rsidRPr="00C17488">
        <w:rPr>
          <w:rFonts w:ascii="TH SarabunIT๙" w:hAnsi="TH SarabunIT๙" w:cs="TH SarabunIT๙" w:hint="cs"/>
          <w:sz w:val="32"/>
          <w:szCs w:val="32"/>
          <w:cs/>
        </w:rPr>
        <w:t>นางสาวปรีดา  รักชอบ       นักวิชาการคลัง                     เป็นพนักงานเก็บภาษี</w:t>
      </w:r>
    </w:p>
    <w:p w:rsidR="00A332DF" w:rsidRDefault="00A332DF" w:rsidP="00A332DF">
      <w:pPr>
        <w:pStyle w:val="a3"/>
        <w:numPr>
          <w:ilvl w:val="0"/>
          <w:numId w:val="1"/>
        </w:numPr>
        <w:spacing w:after="0"/>
        <w:ind w:hanging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  โต๊ะ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กำนัน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เป็นพนักงานสำรวจในตำบล</w:t>
      </w:r>
    </w:p>
    <w:p w:rsidR="00A332DF" w:rsidRPr="0054657D" w:rsidRDefault="00A332DF" w:rsidP="00A332DF">
      <w:pPr>
        <w:pStyle w:val="a3"/>
        <w:numPr>
          <w:ilvl w:val="0"/>
          <w:numId w:val="1"/>
        </w:numPr>
        <w:spacing w:after="0"/>
        <w:ind w:hanging="30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ผู้ใหญ่บ้าน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ทุกหมู่บ้าน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เป็นพนักงานสำรวจในหมู่บ้าน</w:t>
      </w:r>
    </w:p>
    <w:p w:rsidR="00A332DF" w:rsidRDefault="00A332DF" w:rsidP="00A332DF">
      <w:pPr>
        <w:spacing w:before="240"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ให้ผู้ได้รับการแต่งตั้ง ปฏิบัติงานให้เป็นไปตามกฎหมาย  และระเบียบของทางราชการโดยเคร่งครัด อย่าก่อให้เกิดความเสียหายแก่ทางราชการได้</w:t>
      </w:r>
    </w:p>
    <w:p w:rsidR="00A332DF" w:rsidRDefault="00A332DF" w:rsidP="00A332DF">
      <w:pPr>
        <w:spacing w:before="240"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ทั้งนี้ตั้งแต่บัดนี้เป็นต้นไป</w:t>
      </w:r>
    </w:p>
    <w:p w:rsidR="00A332DF" w:rsidRPr="00C17488" w:rsidRDefault="00A332DF" w:rsidP="00A332DF">
      <w:pPr>
        <w:spacing w:before="240" w:after="24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สั่ง  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28 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C17488">
        <w:rPr>
          <w:rFonts w:ascii="TH SarabunIT๙" w:hAnsi="TH SarabunIT๙" w:cs="TH SarabunIT๙" w:hint="cs"/>
          <w:sz w:val="32"/>
          <w:szCs w:val="32"/>
          <w:cs/>
        </w:rPr>
        <w:t xml:space="preserve">   พ.ศ. 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A332DF" w:rsidRDefault="00A332DF" w:rsidP="00A332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(ลงชื่อ)</w:t>
      </w:r>
    </w:p>
    <w:p w:rsidR="00A332DF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(นายกาแมน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332DF" w:rsidRPr="00052A22" w:rsidRDefault="00A332DF" w:rsidP="00A332DF">
      <w:pPr>
        <w:spacing w:after="0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นายกองค์การบริหารส่วนตำบลโพธิ์ทอง</w:t>
      </w:r>
    </w:p>
    <w:p w:rsidR="005E3A48" w:rsidRDefault="005E3A48">
      <w:pPr>
        <w:rPr>
          <w:rFonts w:hint="cs"/>
        </w:rPr>
      </w:pPr>
    </w:p>
    <w:sectPr w:rsidR="005E3A48" w:rsidSect="00A332DF">
      <w:pgSz w:w="11906" w:h="16838"/>
      <w:pgMar w:top="851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2010"/>
    <w:multiLevelType w:val="hybridMultilevel"/>
    <w:tmpl w:val="620E373C"/>
    <w:lvl w:ilvl="0" w:tplc="839C8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6C41D92"/>
    <w:multiLevelType w:val="hybridMultilevel"/>
    <w:tmpl w:val="849243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332DF"/>
    <w:rsid w:val="005E3A48"/>
    <w:rsid w:val="00A3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2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332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Company>Computer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2013-09-02T08:27:00Z</dcterms:created>
  <dcterms:modified xsi:type="dcterms:W3CDTF">2013-09-02T08:28:00Z</dcterms:modified>
</cp:coreProperties>
</file>